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E" w:rsidRPr="00D5680E" w:rsidRDefault="00D5680E" w:rsidP="00D5680E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5680E">
        <w:rPr>
          <w:rFonts w:ascii="Times New Roman" w:hAnsi="Times New Roman" w:cs="Times New Roman"/>
          <w:b/>
          <w:sz w:val="18"/>
          <w:szCs w:val="18"/>
          <w:u w:val="single"/>
        </w:rPr>
        <w:t>Traditions and Encounters Ch 26</w:t>
      </w:r>
      <w:r w:rsidRPr="00D5680E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D5680E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D5680E">
        <w:rPr>
          <w:rFonts w:ascii="Times New Roman" w:hAnsi="Times New Roman" w:cs="Times New Roman"/>
          <w:b/>
          <w:sz w:val="18"/>
          <w:szCs w:val="18"/>
          <w:u w:val="single"/>
        </w:rPr>
        <w:tab/>
        <w:t>Guided Questions and Vocabulary</w:t>
      </w:r>
    </w:p>
    <w:p w:rsidR="009265F2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What steps did the Ming dynasty take to restore traditional Chinese culture and remove all foreign influences associated with Mongol rule?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What factors led to the collapse of the Ming dynasty? How did Manchurian invaders gain control of China?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Describe the structure of the typical Chinese family. What was the status of women within Ming and Qing societies?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What factors led to rapid population growth in China?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Why did the Qing dynasty discourage Chinese travel abroad and try to control contacts with foreigners? What was the impact of this policy?</w:t>
      </w:r>
    </w:p>
    <w:p w:rsidR="00D5680E" w:rsidRPr="00D5680E" w:rsidRDefault="00D5680E" w:rsidP="00D5680E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How was Chinese society structured? Which classes enjoyed the greatest status? Which had the least? Evidence?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What are some of the principles of Confucianism that influenced Chinese notions of government and society at this time?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 xml:space="preserve">How did the Tokugawa </w:t>
      </w:r>
      <w:proofErr w:type="spellStart"/>
      <w:r w:rsidRPr="00D5680E">
        <w:rPr>
          <w:rFonts w:ascii="Times New Roman" w:hAnsi="Times New Roman" w:cs="Times New Roman"/>
          <w:sz w:val="18"/>
          <w:szCs w:val="18"/>
        </w:rPr>
        <w:t>shogunate</w:t>
      </w:r>
      <w:proofErr w:type="spellEnd"/>
      <w:r w:rsidRPr="00D5680E">
        <w:rPr>
          <w:rFonts w:ascii="Times New Roman" w:hAnsi="Times New Roman" w:cs="Times New Roman"/>
          <w:sz w:val="18"/>
          <w:szCs w:val="18"/>
        </w:rPr>
        <w:t xml:space="preserve"> come to power in the sixteenth century in Japan? What steps did the shoguns take to control the daimyo?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What factors led to the economic and population growth of Japan under the Tokugawa shoguns?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P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To what extent was the culture of Japan influenced by China? Evidence.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Default="00D5680E" w:rsidP="00D568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5680E">
        <w:rPr>
          <w:rFonts w:ascii="Times New Roman" w:hAnsi="Times New Roman" w:cs="Times New Roman"/>
          <w:sz w:val="18"/>
          <w:szCs w:val="18"/>
        </w:rPr>
        <w:t>Why did the shoguns decide to cut off relations with the outside world? How was this isolation accomplished? What did this decision mean for the future of Japan?</w:t>
      </w:r>
    </w:p>
    <w:p w:rsidR="00D5680E" w:rsidRPr="00D5680E" w:rsidRDefault="00D5680E" w:rsidP="00D5680E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Vocabulary</w:t>
      </w:r>
    </w:p>
    <w:p w:rsidR="00D5680E" w:rsidRDefault="00D5680E" w:rsidP="00D5680E">
      <w:pPr>
        <w:spacing w:after="0"/>
      </w:pPr>
      <w:r>
        <w:t>Ming dynasty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5680E" w:rsidRDefault="00D5680E" w:rsidP="00D5680E">
      <w:pPr>
        <w:spacing w:after="0"/>
      </w:pPr>
      <w:r>
        <w:t>Manchu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Matteo Ricci</w:t>
      </w:r>
      <w:r>
        <w:tab/>
      </w:r>
      <w:r>
        <w:tab/>
      </w:r>
    </w:p>
    <w:p w:rsidR="00D5680E" w:rsidRDefault="00D5680E" w:rsidP="00D5680E">
      <w:pPr>
        <w:spacing w:after="0"/>
      </w:pPr>
      <w:r>
        <w:t>Qing dynasty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Jesuits</w:t>
      </w:r>
    </w:p>
    <w:p w:rsidR="00D5680E" w:rsidRDefault="00D5680E" w:rsidP="00D5680E">
      <w:pPr>
        <w:spacing w:after="0"/>
      </w:pPr>
      <w:r>
        <w:t>Kangxi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Tokugawa </w:t>
      </w:r>
      <w:proofErr w:type="spellStart"/>
      <w:r>
        <w:t>shogunate</w:t>
      </w:r>
      <w:proofErr w:type="spellEnd"/>
    </w:p>
    <w:p w:rsidR="00D5680E" w:rsidRDefault="00D5680E" w:rsidP="00D5680E">
      <w:pPr>
        <w:spacing w:after="0"/>
      </w:pPr>
      <w:r>
        <w:t>Qianlong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Tokugawa </w:t>
      </w:r>
      <w:proofErr w:type="spellStart"/>
      <w:r>
        <w:t>Ieyasu</w:t>
      </w:r>
      <w:proofErr w:type="spellEnd"/>
    </w:p>
    <w:p w:rsidR="00D5680E" w:rsidRDefault="00D5680E" w:rsidP="00D5680E">
      <w:pPr>
        <w:spacing w:after="0"/>
      </w:pPr>
      <w:r>
        <w:t>"</w:t>
      </w:r>
      <w:proofErr w:type="gramStart"/>
      <w:r>
        <w:t>the</w:t>
      </w:r>
      <w:proofErr w:type="gramEnd"/>
      <w:r>
        <w:t xml:space="preserve"> son of heaven" concept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  <w:iCs/>
        </w:rPr>
        <w:t>bakufu</w:t>
      </w:r>
      <w:proofErr w:type="spellEnd"/>
    </w:p>
    <w:p w:rsidR="00D5680E" w:rsidRDefault="00D5680E" w:rsidP="00D5680E">
      <w:pPr>
        <w:spacing w:after="0"/>
      </w:pPr>
      <w:r>
        <w:t>Civil service exam</w:t>
      </w:r>
      <w:r>
        <w:tab/>
      </w:r>
      <w:r>
        <w:tab/>
      </w:r>
      <w:r>
        <w:tab/>
      </w:r>
      <w:r>
        <w:tab/>
      </w:r>
      <w:r>
        <w:tab/>
      </w:r>
      <w:r>
        <w:tab/>
        <w:t>daimyo</w:t>
      </w:r>
    </w:p>
    <w:p w:rsidR="00D5680E" w:rsidRDefault="00D5680E" w:rsidP="00D5680E">
      <w:pPr>
        <w:spacing w:after="0"/>
      </w:pPr>
      <w:r>
        <w:t>Female infanticide</w:t>
      </w:r>
      <w:r>
        <w:tab/>
      </w:r>
      <w:r>
        <w:tab/>
      </w:r>
      <w:r>
        <w:tab/>
      </w:r>
      <w:r>
        <w:tab/>
      </w:r>
      <w:r>
        <w:tab/>
      </w:r>
      <w:r>
        <w:tab/>
        <w:t>"Floating worlds"</w:t>
      </w:r>
    </w:p>
    <w:p w:rsidR="00D5680E" w:rsidRDefault="00D5680E" w:rsidP="00D5680E">
      <w:pPr>
        <w:spacing w:after="0"/>
      </w:pPr>
      <w:r>
        <w:t>Foot binding</w:t>
      </w:r>
      <w:r w:rsidR="00B320AC">
        <w:tab/>
      </w:r>
      <w:r w:rsidR="00B320AC">
        <w:tab/>
      </w:r>
      <w:r w:rsidR="00B320AC">
        <w:tab/>
      </w:r>
      <w:r w:rsidR="00B320AC">
        <w:tab/>
      </w:r>
      <w:r w:rsidR="00B320AC">
        <w:tab/>
      </w:r>
      <w:r w:rsidR="00B320AC">
        <w:tab/>
      </w:r>
      <w:r w:rsidR="00B320AC">
        <w:tab/>
        <w:t>Kabuki</w:t>
      </w:r>
    </w:p>
    <w:p w:rsidR="00D5680E" w:rsidRPr="00D5680E" w:rsidRDefault="00D5680E" w:rsidP="00D568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t>Neo-Confucianism</w:t>
      </w:r>
      <w:r w:rsidR="00B320AC">
        <w:tab/>
      </w:r>
      <w:r w:rsidR="00B320AC">
        <w:tab/>
      </w:r>
      <w:r w:rsidR="00B320AC">
        <w:tab/>
      </w:r>
      <w:r w:rsidR="00B320AC">
        <w:tab/>
      </w:r>
      <w:r w:rsidR="00B320AC">
        <w:tab/>
      </w:r>
      <w:r w:rsidR="00B320AC">
        <w:tab/>
        <w:t>Dutch learning</w:t>
      </w:r>
    </w:p>
    <w:sectPr w:rsidR="00D5680E" w:rsidRPr="00D5680E" w:rsidSect="00E6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20E5"/>
    <w:multiLevelType w:val="hybridMultilevel"/>
    <w:tmpl w:val="0978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80E"/>
    <w:rsid w:val="00044741"/>
    <w:rsid w:val="00233C51"/>
    <w:rsid w:val="00640434"/>
    <w:rsid w:val="00B320AC"/>
    <w:rsid w:val="00D5680E"/>
    <w:rsid w:val="00E6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71CA"/>
  <w15:docId w15:val="{BFD8E2C7-C395-4C13-AB1B-035C42A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Wessler, Kurt D.</cp:lastModifiedBy>
  <cp:revision>2</cp:revision>
  <dcterms:created xsi:type="dcterms:W3CDTF">2015-02-20T18:43:00Z</dcterms:created>
  <dcterms:modified xsi:type="dcterms:W3CDTF">2019-02-01T18:21:00Z</dcterms:modified>
</cp:coreProperties>
</file>