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79" w:rsidRDefault="00C92E79">
      <w:pPr>
        <w:rPr>
          <w:b/>
        </w:rPr>
      </w:pPr>
      <w:r>
        <w:rPr>
          <w:b/>
        </w:rPr>
        <w:t xml:space="preserve">Chapter 2 Expectations … read every page. Annotate the outline portion that corresponds to the content and then complete the following questions/identifications. Questions due Tues, annotations due September </w:t>
      </w:r>
      <w:proofErr w:type="gramStart"/>
      <w:r>
        <w:rPr>
          <w:b/>
        </w:rPr>
        <w:t>15</w:t>
      </w:r>
      <w:r w:rsidRPr="00C92E79">
        <w:rPr>
          <w:b/>
          <w:vertAlign w:val="superscript"/>
        </w:rPr>
        <w:t>th</w:t>
      </w:r>
      <w:proofErr w:type="gramEnd"/>
      <w:r>
        <w:rPr>
          <w:b/>
        </w:rPr>
        <w:t>.</w:t>
      </w:r>
    </w:p>
    <w:p w:rsidR="00590DE1" w:rsidRPr="00237C4A" w:rsidRDefault="004922CB">
      <w:pPr>
        <w:rPr>
          <w:b/>
        </w:rPr>
      </w:pPr>
      <w:r w:rsidRPr="00237C4A">
        <w:rPr>
          <w:b/>
        </w:rPr>
        <w:t>Chapter 2 Reading Questions</w:t>
      </w: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does the Epic of Gilgamesh tell us about the culture in which it emerged?</w:t>
      </w:r>
    </w:p>
    <w:p w:rsidR="004922CB" w:rsidRDefault="004922CB" w:rsidP="004922CB">
      <w:pPr>
        <w:pStyle w:val="ListParagraph"/>
      </w:pPr>
      <w:r>
        <w:t xml:space="preserve">  </w:t>
      </w: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was the significance of the need for irrigation to the political development of Mesopotamia?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were the underlying principles of Hammurabi's code of laws and what does the law code tell us about the kind of society that existed in Mesopotamia at the time?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Why were the Assyrians such formidable conquerors?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were the technological innovations of the early Mesopotamians and how did they contribute to the development of the culture and to its overall economic prosperity?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were the social strata in ancient Mesopotamia and, in general, what roles did women play?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is the significance of the development of cuneiform writing to the Mesopotamian culture and the surrounding areas?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Compare and contrast the history of the early Jewish community and the Phoenician culture. How did the Mesopotamians influence each?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What were the origins and early development of the Indo-Europeans?</w:t>
      </w:r>
    </w:p>
    <w:p w:rsidR="004922CB" w:rsidRDefault="004922CB" w:rsidP="004922CB">
      <w:pPr>
        <w:pStyle w:val="ListParagraph"/>
      </w:pPr>
    </w:p>
    <w:p w:rsidR="004922CB" w:rsidRDefault="004922CB" w:rsidP="004922CB">
      <w:pPr>
        <w:pStyle w:val="ListParagraph"/>
        <w:numPr>
          <w:ilvl w:val="0"/>
          <w:numId w:val="1"/>
        </w:numPr>
      </w:pPr>
      <w:r w:rsidRPr="004922CB">
        <w:t>Discuss where and how the Indo-European cultures spread through Eurasia.</w:t>
      </w:r>
    </w:p>
    <w:p w:rsidR="007A7192" w:rsidRPr="00237C4A" w:rsidRDefault="007A7192">
      <w:pPr>
        <w:rPr>
          <w:b/>
        </w:rPr>
      </w:pPr>
      <w:r w:rsidRPr="00237C4A">
        <w:rPr>
          <w:b/>
        </w:rPr>
        <w:t>“Sources from the Past”</w:t>
      </w:r>
      <w:r w:rsidRPr="00237C4A">
        <w:rPr>
          <w:b/>
        </w:rPr>
        <w:tab/>
      </w:r>
      <w:r w:rsidRPr="00237C4A">
        <w:rPr>
          <w:b/>
        </w:rPr>
        <w:tab/>
        <w:t>pages 36 and 41</w:t>
      </w:r>
    </w:p>
    <w:p w:rsidR="007A7192" w:rsidRDefault="007A7192" w:rsidP="007A7192">
      <w:pPr>
        <w:pStyle w:val="ListParagraph"/>
        <w:numPr>
          <w:ilvl w:val="0"/>
          <w:numId w:val="2"/>
        </w:numPr>
      </w:pPr>
      <w:r>
        <w:t>Answer “For Further Reflection” for each selection</w:t>
      </w:r>
    </w:p>
    <w:p w:rsidR="004922CB" w:rsidRDefault="004922CB"/>
    <w:p w:rsidR="00237C4A" w:rsidRPr="00237C4A" w:rsidRDefault="00237C4A">
      <w:pPr>
        <w:rPr>
          <w:b/>
        </w:rPr>
      </w:pPr>
      <w:r w:rsidRPr="00237C4A">
        <w:rPr>
          <w:b/>
        </w:rPr>
        <w:t>Vocabulary: Identify the following terms</w:t>
      </w:r>
    </w:p>
    <w:p w:rsidR="00237C4A" w:rsidRDefault="00237C4A">
      <w:r>
        <w:t>Epic of Gilgamesh</w:t>
      </w:r>
      <w:r>
        <w:tab/>
      </w:r>
      <w:r>
        <w:tab/>
        <w:t>pictograph</w:t>
      </w:r>
    </w:p>
    <w:p w:rsidR="00237C4A" w:rsidRDefault="00237C4A">
      <w:r>
        <w:t>Semitic peoples</w:t>
      </w:r>
      <w:r>
        <w:tab/>
      </w:r>
      <w:r>
        <w:tab/>
      </w:r>
      <w:r>
        <w:tab/>
        <w:t>Hebrews</w:t>
      </w:r>
    </w:p>
    <w:p w:rsidR="00237C4A" w:rsidRDefault="00237C4A">
      <w:r>
        <w:t>Hammurabi’s Code</w:t>
      </w:r>
      <w:r>
        <w:tab/>
      </w:r>
      <w:r>
        <w:tab/>
        <w:t>Phoenicians</w:t>
      </w:r>
    </w:p>
    <w:p w:rsidR="00237C4A" w:rsidRPr="00237C4A" w:rsidRDefault="00237C4A">
      <w:r>
        <w:rPr>
          <w:i/>
        </w:rPr>
        <w:t xml:space="preserve">Lex </w:t>
      </w:r>
      <w:proofErr w:type="spellStart"/>
      <w:r>
        <w:rPr>
          <w:i/>
        </w:rPr>
        <w:t>talionis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Hittites</w:t>
      </w:r>
    </w:p>
    <w:p w:rsidR="00237C4A" w:rsidRPr="00237C4A" w:rsidRDefault="00237C4A">
      <w:r>
        <w:t>Assyrian Empire</w:t>
      </w:r>
      <w:r w:rsidR="00C92E79">
        <w:tab/>
      </w:r>
      <w:r w:rsidR="00C92E79">
        <w:tab/>
      </w:r>
      <w:r w:rsidR="00C92E79">
        <w:tab/>
        <w:t>metallurgy</w:t>
      </w:r>
      <w:bookmarkStart w:id="0" w:name="_GoBack"/>
      <w:bookmarkEnd w:id="0"/>
    </w:p>
    <w:sectPr w:rsidR="00237C4A" w:rsidRPr="0023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959"/>
    <w:multiLevelType w:val="hybridMultilevel"/>
    <w:tmpl w:val="5306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36FA"/>
    <w:multiLevelType w:val="hybridMultilevel"/>
    <w:tmpl w:val="89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CB"/>
    <w:rsid w:val="00237C4A"/>
    <w:rsid w:val="004922CB"/>
    <w:rsid w:val="00590DE1"/>
    <w:rsid w:val="007A7192"/>
    <w:rsid w:val="00C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C4D7"/>
  <w15:chartTrackingRefBased/>
  <w15:docId w15:val="{B37C45B5-BC5D-4638-9ABD-02A5C55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3</cp:revision>
  <dcterms:created xsi:type="dcterms:W3CDTF">2015-08-27T18:28:00Z</dcterms:created>
  <dcterms:modified xsi:type="dcterms:W3CDTF">2017-09-01T18:31:00Z</dcterms:modified>
</cp:coreProperties>
</file>