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000000" w:rsidRDefault="00303C6B">
      <w:pPr>
        <w:jc w:val="center"/>
        <w:rPr>
          <w:rFonts w:eastAsia="Times New Roman"/>
        </w:rPr>
      </w:pPr>
      <w:r>
        <w:rPr>
          <w:rFonts w:eastAsia="Times New Roman"/>
          <w:sz w:val="36"/>
          <w:szCs w:val="36"/>
        </w:rPr>
        <w:t>British Colonial Trade Regulations, 1651-1764</w:t>
      </w:r>
    </w:p>
    <w:p w:rsidR="00000000" w:rsidRDefault="00303C6B">
      <w:pPr>
        <w:jc w:val="center"/>
        <w:rPr>
          <w:rFonts w:eastAsia="Times New Roman"/>
        </w:rPr>
      </w:pPr>
      <w:r>
        <w:rPr>
          <w:rFonts w:eastAsia="Times New Roman"/>
          <w:noProof/>
          <w:sz w:val="36"/>
          <w:szCs w:val="36"/>
        </w:rPr>
        <w:drawing>
          <wp:inline distT="0" distB="0" distL="0" distR="0">
            <wp:extent cx="9753600" cy="3009900"/>
            <wp:effectExtent l="0" t="0" r="0" b="0"/>
            <wp:docPr id="1" name="Picture 1" descr="E:\APUSH\APUSH\AP US\Unit 2 Ch 6-9 American Revolution\Early British Colonial Trade Regulations_files\boston harbor sunset 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PUSH\APUSH\AP US\Unit 2 Ch 6-9 American Revolution\Early British Colonial Trade Regulations_files\boston harbor sunset sj.jp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36"/>
          <w:szCs w:val="36"/>
        </w:rPr>
        <w:br/>
      </w:r>
      <w:r>
        <w:rPr>
          <w:rFonts w:eastAsia="Times New Roman"/>
          <w:sz w:val="20"/>
          <w:szCs w:val="20"/>
        </w:rPr>
        <w:t>Boston Harbor in the 18th century</w:t>
      </w:r>
    </w:p>
    <w:tbl>
      <w:tblPr>
        <w:tblW w:w="500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9"/>
        <w:gridCol w:w="987"/>
        <w:gridCol w:w="4598"/>
      </w:tblGrid>
      <w:tr w:rsidR="00000000">
        <w:trPr>
          <w:tblCellSpacing w:w="15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03C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Act/Regulation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03C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Date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03C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Significanc</w:t>
            </w:r>
            <w:r>
              <w:rPr>
                <w:rFonts w:eastAsia="Times New Roman"/>
                <w:b/>
                <w:bCs/>
              </w:rPr>
              <w:t>e/Features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03C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Navigation Act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03C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1651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03C6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03C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Navigation Act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03C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1660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03C6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03C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Staple Act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03C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1663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03C6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03C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Plantation Duty Act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03C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1673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03C6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03C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Navigation Act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03C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1696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03C6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03C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Woolens Act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03C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1699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03C6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03C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Hat Act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03C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1732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03C6B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03C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Molasses Act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03C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1733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03C6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03C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American Revenue Act (Sugar Act)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03C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03C6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lowered</w:t>
            </w:r>
            <w:proofErr w:type="gramEnd"/>
            <w:r>
              <w:rPr>
                <w:rFonts w:eastAsia="Times New Roman"/>
              </w:rPr>
              <w:t>, but enforcement attempted to end bribes and smuggling.</w:t>
            </w:r>
          </w:p>
        </w:tc>
      </w:tr>
    </w:tbl>
    <w:p w:rsidR="00000000" w:rsidRDefault="00303C6B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p w:rsidR="00000000" w:rsidRDefault="00303C6B">
      <w:pPr>
        <w:rPr>
          <w:rFonts w:eastAsia="Times New Roman"/>
        </w:rPr>
      </w:pPr>
      <w:bookmarkStart w:id="0" w:name="_GoBack"/>
      <w:bookmarkEnd w:id="0"/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587E"/>
    <w:multiLevelType w:val="multilevel"/>
    <w:tmpl w:val="6922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D5735"/>
    <w:multiLevelType w:val="multilevel"/>
    <w:tmpl w:val="A57E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A6590"/>
    <w:multiLevelType w:val="multilevel"/>
    <w:tmpl w:val="2C72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30C68"/>
    <w:multiLevelType w:val="multilevel"/>
    <w:tmpl w:val="6148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6653A2"/>
    <w:multiLevelType w:val="multilevel"/>
    <w:tmpl w:val="8658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A7974"/>
    <w:multiLevelType w:val="multilevel"/>
    <w:tmpl w:val="645E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3E49FB"/>
    <w:multiLevelType w:val="multilevel"/>
    <w:tmpl w:val="CFD8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79742E"/>
    <w:multiLevelType w:val="multilevel"/>
    <w:tmpl w:val="B856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C5D6C"/>
    <w:multiLevelType w:val="multilevel"/>
    <w:tmpl w:val="AB3A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03C6B"/>
    <w:rsid w:val="0030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2ECB2-DAA7-4B63-8863-7CF47B06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file:///E:\APUSH\APUSH\AP%20US\Unit%202%20Ch%206-9%20American%20Revolution\Early%20British%20Colonial%20Trade%20Regulations_files\boston%20harbor%20sunset%20sj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British Colonial Trade Regulations</vt:lpstr>
    </vt:vector>
  </TitlesOfParts>
  <Company>Charlotte Mecklenburg Schools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British Colonial Trade Regulations</dc:title>
  <dc:subject/>
  <dc:creator>Wessler, Kurt D.</dc:creator>
  <cp:keywords/>
  <dc:description/>
  <cp:lastModifiedBy>Wessler, Kurt D.</cp:lastModifiedBy>
  <cp:revision>2</cp:revision>
  <dcterms:created xsi:type="dcterms:W3CDTF">2016-02-11T17:01:00Z</dcterms:created>
  <dcterms:modified xsi:type="dcterms:W3CDTF">2016-02-11T17:01:00Z</dcterms:modified>
</cp:coreProperties>
</file>