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40A" w:rsidRPr="007732EF" w:rsidRDefault="007732EF" w:rsidP="007732EF">
      <w:pPr>
        <w:jc w:val="center"/>
        <w:rPr>
          <w:sz w:val="23"/>
          <w:szCs w:val="23"/>
        </w:rPr>
      </w:pPr>
      <w:r w:rsidRPr="007732EF">
        <w:rPr>
          <w:sz w:val="23"/>
          <w:szCs w:val="23"/>
        </w:rPr>
        <w:t xml:space="preserve">Unit 2 </w:t>
      </w:r>
      <w:r w:rsidR="0036499A">
        <w:rPr>
          <w:sz w:val="23"/>
          <w:szCs w:val="23"/>
        </w:rPr>
        <w:t xml:space="preserve">Essay Style </w:t>
      </w:r>
      <w:r w:rsidRPr="007732EF">
        <w:rPr>
          <w:sz w:val="23"/>
          <w:szCs w:val="23"/>
        </w:rPr>
        <w:t>Questions</w:t>
      </w:r>
    </w:p>
    <w:p w:rsidR="0036499A" w:rsidRDefault="0036499A">
      <w:pPr>
        <w:rPr>
          <w:sz w:val="23"/>
          <w:szCs w:val="23"/>
        </w:rPr>
      </w:pPr>
    </w:p>
    <w:p w:rsidR="0036499A" w:rsidRDefault="0036499A">
      <w:pPr>
        <w:rPr>
          <w:sz w:val="23"/>
          <w:szCs w:val="23"/>
        </w:rPr>
      </w:pPr>
      <w:r>
        <w:rPr>
          <w:sz w:val="23"/>
          <w:szCs w:val="23"/>
        </w:rPr>
        <w:t xml:space="preserve">Directions: </w:t>
      </w:r>
    </w:p>
    <w:p w:rsidR="0036499A" w:rsidRDefault="0036499A">
      <w:pPr>
        <w:rPr>
          <w:sz w:val="23"/>
          <w:szCs w:val="23"/>
        </w:rPr>
      </w:pPr>
    </w:p>
    <w:p w:rsidR="0036499A" w:rsidRDefault="0036499A">
      <w:pPr>
        <w:rPr>
          <w:sz w:val="23"/>
          <w:szCs w:val="23"/>
        </w:rPr>
      </w:pPr>
      <w:r>
        <w:rPr>
          <w:sz w:val="23"/>
          <w:szCs w:val="23"/>
        </w:rPr>
        <w:t xml:space="preserve">Research and </w:t>
      </w:r>
      <w:r w:rsidRPr="0036499A">
        <w:rPr>
          <w:b/>
          <w:sz w:val="23"/>
          <w:szCs w:val="23"/>
        </w:rPr>
        <w:t>plan your answer</w:t>
      </w:r>
      <w:r>
        <w:rPr>
          <w:sz w:val="23"/>
          <w:szCs w:val="23"/>
        </w:rPr>
        <w:t xml:space="preserve"> (make lists/bullet points, </w:t>
      </w:r>
      <w:proofErr w:type="spellStart"/>
      <w:r>
        <w:rPr>
          <w:sz w:val="23"/>
          <w:szCs w:val="23"/>
        </w:rPr>
        <w:t>etc</w:t>
      </w:r>
      <w:proofErr w:type="spellEnd"/>
      <w:r>
        <w:rPr>
          <w:sz w:val="23"/>
          <w:szCs w:val="23"/>
        </w:rPr>
        <w:t>…) for 5 of the 10 essays.</w:t>
      </w:r>
    </w:p>
    <w:p w:rsidR="0036499A" w:rsidRDefault="0036499A">
      <w:pPr>
        <w:rPr>
          <w:sz w:val="23"/>
          <w:szCs w:val="23"/>
        </w:rPr>
      </w:pPr>
      <w:r>
        <w:rPr>
          <w:sz w:val="23"/>
          <w:szCs w:val="23"/>
        </w:rPr>
        <w:t xml:space="preserve">Number them 1-5. </w:t>
      </w:r>
    </w:p>
    <w:p w:rsidR="007732EF" w:rsidRDefault="0036499A">
      <w:pPr>
        <w:rPr>
          <w:sz w:val="23"/>
          <w:szCs w:val="23"/>
        </w:rPr>
      </w:pPr>
      <w:r>
        <w:rPr>
          <w:sz w:val="23"/>
          <w:szCs w:val="23"/>
        </w:rPr>
        <w:t xml:space="preserve">For number 1 write your opening paragraph and underline or highlight your thesis. </w:t>
      </w:r>
    </w:p>
    <w:p w:rsidR="0036499A" w:rsidRDefault="0036499A">
      <w:pPr>
        <w:rPr>
          <w:sz w:val="23"/>
          <w:szCs w:val="23"/>
        </w:rPr>
      </w:pPr>
      <w:r>
        <w:rPr>
          <w:sz w:val="23"/>
          <w:szCs w:val="23"/>
        </w:rPr>
        <w:t>For number 2 write a body paragraph</w:t>
      </w:r>
    </w:p>
    <w:p w:rsidR="0036499A" w:rsidRDefault="0036499A">
      <w:pPr>
        <w:rPr>
          <w:sz w:val="23"/>
          <w:szCs w:val="23"/>
        </w:rPr>
      </w:pPr>
      <w:r>
        <w:rPr>
          <w:sz w:val="23"/>
          <w:szCs w:val="23"/>
        </w:rPr>
        <w:t>For number 3 write a body paragraph</w:t>
      </w:r>
    </w:p>
    <w:p w:rsidR="0036499A" w:rsidRDefault="0036499A">
      <w:pPr>
        <w:rPr>
          <w:sz w:val="23"/>
          <w:szCs w:val="23"/>
        </w:rPr>
      </w:pPr>
      <w:r>
        <w:rPr>
          <w:sz w:val="23"/>
          <w:szCs w:val="23"/>
        </w:rPr>
        <w:t>For number 4 write a body paragraph</w:t>
      </w:r>
    </w:p>
    <w:p w:rsidR="0036499A" w:rsidRDefault="0036499A">
      <w:pPr>
        <w:rPr>
          <w:sz w:val="23"/>
          <w:szCs w:val="23"/>
        </w:rPr>
      </w:pPr>
      <w:r>
        <w:rPr>
          <w:sz w:val="23"/>
          <w:szCs w:val="23"/>
        </w:rPr>
        <w:t>For number 5 write a conclusion</w:t>
      </w:r>
    </w:p>
    <w:p w:rsidR="0036499A" w:rsidRDefault="0036499A">
      <w:pPr>
        <w:rPr>
          <w:sz w:val="23"/>
          <w:szCs w:val="23"/>
        </w:rPr>
      </w:pPr>
    </w:p>
    <w:p w:rsidR="0036499A" w:rsidRDefault="0036499A">
      <w:pPr>
        <w:rPr>
          <w:sz w:val="23"/>
          <w:szCs w:val="23"/>
        </w:rPr>
      </w:pPr>
      <w:r>
        <w:rPr>
          <w:sz w:val="23"/>
          <w:szCs w:val="23"/>
        </w:rPr>
        <w:t xml:space="preserve">Identify them by number and provide space between each of them. </w:t>
      </w:r>
    </w:p>
    <w:p w:rsidR="0036499A" w:rsidRPr="007732EF" w:rsidRDefault="0036499A">
      <w:pPr>
        <w:rPr>
          <w:sz w:val="23"/>
          <w:szCs w:val="23"/>
        </w:rPr>
      </w:pPr>
    </w:p>
    <w:p w:rsidR="007F340A" w:rsidRPr="007732EF" w:rsidRDefault="007F340A" w:rsidP="007F340A">
      <w:pPr>
        <w:rPr>
          <w:sz w:val="23"/>
          <w:szCs w:val="23"/>
        </w:rPr>
      </w:pPr>
    </w:p>
    <w:p w:rsidR="00102726" w:rsidRPr="007732EF" w:rsidRDefault="0036499A" w:rsidP="00102726">
      <w:pPr>
        <w:rPr>
          <w:sz w:val="23"/>
          <w:szCs w:val="23"/>
        </w:rPr>
      </w:pPr>
      <w:r>
        <w:rPr>
          <w:sz w:val="23"/>
          <w:szCs w:val="23"/>
        </w:rPr>
        <w:t>1</w:t>
      </w:r>
      <w:r w:rsidR="007F340A" w:rsidRPr="007732EF">
        <w:rPr>
          <w:sz w:val="23"/>
          <w:szCs w:val="23"/>
        </w:rPr>
        <w:t xml:space="preserve">. Describe and analyze the cultural, economic, and political impact of Islam on ONE of the following regions between 700 C.E. and 1450 C.E.  </w:t>
      </w:r>
      <w:r w:rsidR="00102726" w:rsidRPr="007732EF">
        <w:rPr>
          <w:sz w:val="23"/>
          <w:szCs w:val="23"/>
        </w:rPr>
        <w:t>Be sure to discuss the causes of the changes as well as the reasons for the continuities.</w:t>
      </w:r>
    </w:p>
    <w:p w:rsidR="007F340A" w:rsidRPr="007732EF" w:rsidRDefault="007F340A" w:rsidP="00102726">
      <w:pPr>
        <w:rPr>
          <w:sz w:val="23"/>
          <w:szCs w:val="23"/>
        </w:rPr>
      </w:pPr>
    </w:p>
    <w:p w:rsidR="007F340A" w:rsidRPr="007732EF" w:rsidRDefault="007F340A" w:rsidP="007F340A">
      <w:pPr>
        <w:rPr>
          <w:sz w:val="23"/>
          <w:szCs w:val="23"/>
        </w:rPr>
      </w:pPr>
    </w:p>
    <w:p w:rsidR="007F340A" w:rsidRPr="007732EF" w:rsidRDefault="007F340A" w:rsidP="007F340A">
      <w:pPr>
        <w:rPr>
          <w:sz w:val="23"/>
          <w:szCs w:val="23"/>
        </w:rPr>
      </w:pPr>
      <w:r w:rsidRPr="007732EF">
        <w:rPr>
          <w:sz w:val="23"/>
          <w:szCs w:val="23"/>
        </w:rPr>
        <w:tab/>
      </w:r>
      <w:smartTag w:uri="urn:schemas-microsoft-com:office:smarttags" w:element="place">
        <w:r w:rsidRPr="007732EF">
          <w:rPr>
            <w:sz w:val="23"/>
            <w:szCs w:val="23"/>
          </w:rPr>
          <w:t>West Africa</w:t>
        </w:r>
      </w:smartTag>
    </w:p>
    <w:p w:rsidR="007F340A" w:rsidRPr="007732EF" w:rsidRDefault="007F340A" w:rsidP="007F340A">
      <w:pPr>
        <w:rPr>
          <w:sz w:val="23"/>
          <w:szCs w:val="23"/>
        </w:rPr>
      </w:pPr>
      <w:r w:rsidRPr="007732EF">
        <w:rPr>
          <w:sz w:val="23"/>
          <w:szCs w:val="23"/>
        </w:rPr>
        <w:tab/>
      </w:r>
      <w:smartTag w:uri="urn:schemas-microsoft-com:office:smarttags" w:element="place">
        <w:r w:rsidRPr="007732EF">
          <w:rPr>
            <w:sz w:val="23"/>
            <w:szCs w:val="23"/>
          </w:rPr>
          <w:t>South Asia</w:t>
        </w:r>
      </w:smartTag>
    </w:p>
    <w:p w:rsidR="007F340A" w:rsidRPr="007732EF" w:rsidRDefault="007F340A" w:rsidP="007F340A">
      <w:pPr>
        <w:rPr>
          <w:sz w:val="23"/>
          <w:szCs w:val="23"/>
        </w:rPr>
      </w:pPr>
      <w:r w:rsidRPr="007732EF">
        <w:rPr>
          <w:sz w:val="23"/>
          <w:szCs w:val="23"/>
        </w:rPr>
        <w:tab/>
      </w:r>
      <w:smartTag w:uri="urn:schemas-microsoft-com:office:smarttags" w:element="place">
        <w:r w:rsidRPr="007732EF">
          <w:rPr>
            <w:sz w:val="23"/>
            <w:szCs w:val="23"/>
          </w:rPr>
          <w:t>Europe</w:t>
        </w:r>
      </w:smartTag>
    </w:p>
    <w:p w:rsidR="007F340A" w:rsidRPr="007732EF" w:rsidRDefault="007F340A" w:rsidP="007F340A">
      <w:pPr>
        <w:rPr>
          <w:sz w:val="23"/>
          <w:szCs w:val="23"/>
        </w:rPr>
      </w:pPr>
    </w:p>
    <w:p w:rsidR="00102726" w:rsidRPr="007732EF" w:rsidRDefault="0036499A" w:rsidP="00102726">
      <w:pPr>
        <w:rPr>
          <w:sz w:val="23"/>
          <w:szCs w:val="23"/>
        </w:rPr>
      </w:pPr>
      <w:r>
        <w:rPr>
          <w:sz w:val="23"/>
          <w:szCs w:val="23"/>
        </w:rPr>
        <w:t>2</w:t>
      </w:r>
      <w:r w:rsidR="00102726" w:rsidRPr="007732EF">
        <w:rPr>
          <w:sz w:val="23"/>
          <w:szCs w:val="23"/>
        </w:rPr>
        <w:t>. Describe the developments and shifts in trade in ONE of the following regions between 600 and 1450 CE.  Be sure to discuss the causes of the changes as well as the reasons for the continuities.</w:t>
      </w:r>
    </w:p>
    <w:p w:rsidR="00102726" w:rsidRPr="007732EF" w:rsidRDefault="00102726" w:rsidP="00102726">
      <w:pPr>
        <w:rPr>
          <w:sz w:val="23"/>
          <w:szCs w:val="23"/>
        </w:rPr>
      </w:pPr>
    </w:p>
    <w:p w:rsidR="00102726" w:rsidRPr="007732EF" w:rsidRDefault="00102726" w:rsidP="00102726">
      <w:pPr>
        <w:rPr>
          <w:sz w:val="23"/>
          <w:szCs w:val="23"/>
        </w:rPr>
      </w:pPr>
      <w:r w:rsidRPr="007732EF">
        <w:rPr>
          <w:sz w:val="23"/>
          <w:szCs w:val="23"/>
        </w:rPr>
        <w:tab/>
      </w:r>
      <w:smartTag w:uri="urn:schemas-microsoft-com:office:smarttags" w:element="place">
        <w:r w:rsidRPr="007732EF">
          <w:rPr>
            <w:sz w:val="23"/>
            <w:szCs w:val="23"/>
          </w:rPr>
          <w:t>Indian Ocean</w:t>
        </w:r>
      </w:smartTag>
    </w:p>
    <w:p w:rsidR="00102726" w:rsidRPr="007732EF" w:rsidRDefault="00102726" w:rsidP="00102726">
      <w:pPr>
        <w:rPr>
          <w:sz w:val="23"/>
          <w:szCs w:val="23"/>
        </w:rPr>
      </w:pPr>
      <w:r w:rsidRPr="007732EF">
        <w:rPr>
          <w:sz w:val="23"/>
          <w:szCs w:val="23"/>
        </w:rPr>
        <w:tab/>
        <w:t>Trans-Sahara</w:t>
      </w:r>
    </w:p>
    <w:p w:rsidR="00102726" w:rsidRPr="007732EF" w:rsidRDefault="00102726" w:rsidP="00102726">
      <w:pPr>
        <w:rPr>
          <w:sz w:val="23"/>
          <w:szCs w:val="23"/>
        </w:rPr>
      </w:pPr>
      <w:r w:rsidRPr="007732EF">
        <w:rPr>
          <w:sz w:val="23"/>
          <w:szCs w:val="23"/>
        </w:rPr>
        <w:tab/>
      </w:r>
      <w:smartTag w:uri="urn:schemas-microsoft-com:office:smarttags" w:element="place">
        <w:r w:rsidRPr="007732EF">
          <w:rPr>
            <w:sz w:val="23"/>
            <w:szCs w:val="23"/>
          </w:rPr>
          <w:t>Silk Road</w:t>
        </w:r>
      </w:smartTag>
    </w:p>
    <w:p w:rsidR="00102726" w:rsidRPr="007732EF" w:rsidRDefault="00102726" w:rsidP="00102726">
      <w:pPr>
        <w:rPr>
          <w:sz w:val="23"/>
          <w:szCs w:val="23"/>
        </w:rPr>
      </w:pPr>
    </w:p>
    <w:p w:rsidR="00252E62" w:rsidRPr="007732EF" w:rsidRDefault="00252E62" w:rsidP="00102726">
      <w:pPr>
        <w:rPr>
          <w:sz w:val="23"/>
          <w:szCs w:val="23"/>
        </w:rPr>
      </w:pPr>
    </w:p>
    <w:p w:rsidR="00252E62" w:rsidRPr="007732EF" w:rsidRDefault="00252E62" w:rsidP="00102726">
      <w:pPr>
        <w:rPr>
          <w:sz w:val="23"/>
          <w:szCs w:val="23"/>
        </w:rPr>
      </w:pPr>
    </w:p>
    <w:p w:rsidR="00252E62" w:rsidRPr="007732EF" w:rsidRDefault="0036499A" w:rsidP="00102726">
      <w:pPr>
        <w:rPr>
          <w:sz w:val="23"/>
          <w:szCs w:val="23"/>
        </w:rPr>
      </w:pPr>
      <w:r>
        <w:rPr>
          <w:sz w:val="23"/>
          <w:szCs w:val="23"/>
        </w:rPr>
        <w:t>3</w:t>
      </w:r>
      <w:r w:rsidR="00252E62" w:rsidRPr="007732EF">
        <w:rPr>
          <w:sz w:val="23"/>
          <w:szCs w:val="23"/>
        </w:rPr>
        <w:t xml:space="preserve">. </w:t>
      </w:r>
      <w:r w:rsidR="00A74051" w:rsidRPr="007732EF">
        <w:rPr>
          <w:sz w:val="23"/>
          <w:szCs w:val="23"/>
        </w:rPr>
        <w:t xml:space="preserve">Compare and contrast the economic and political effects of </w:t>
      </w:r>
      <w:smartTag w:uri="urn:schemas-microsoft-com:office:smarttags" w:element="country-region">
        <w:smartTag w:uri="urn:schemas-microsoft-com:office:smarttags" w:element="place">
          <w:r w:rsidR="00A74051" w:rsidRPr="007732EF">
            <w:rPr>
              <w:sz w:val="23"/>
              <w:szCs w:val="23"/>
            </w:rPr>
            <w:t>China</w:t>
          </w:r>
        </w:smartTag>
      </w:smartTag>
      <w:r w:rsidR="00A74051" w:rsidRPr="007732EF">
        <w:rPr>
          <w:sz w:val="23"/>
          <w:szCs w:val="23"/>
        </w:rPr>
        <w:t xml:space="preserve"> on TWO of the following neighboring regions.</w:t>
      </w:r>
    </w:p>
    <w:p w:rsidR="00A74051" w:rsidRPr="007732EF" w:rsidRDefault="00A74051" w:rsidP="00102726">
      <w:pPr>
        <w:rPr>
          <w:sz w:val="23"/>
          <w:szCs w:val="23"/>
        </w:rPr>
      </w:pPr>
    </w:p>
    <w:p w:rsidR="00A74051" w:rsidRPr="007732EF" w:rsidRDefault="00A74051" w:rsidP="00102726">
      <w:pPr>
        <w:rPr>
          <w:sz w:val="23"/>
          <w:szCs w:val="23"/>
        </w:rPr>
      </w:pPr>
      <w:r w:rsidRPr="007732EF">
        <w:rPr>
          <w:sz w:val="23"/>
          <w:szCs w:val="23"/>
        </w:rPr>
        <w:tab/>
      </w:r>
      <w:smartTag w:uri="urn:schemas-microsoft-com:office:smarttags" w:element="country-region">
        <w:smartTag w:uri="urn:schemas-microsoft-com:office:smarttags" w:element="place">
          <w:r w:rsidRPr="007732EF">
            <w:rPr>
              <w:sz w:val="23"/>
              <w:szCs w:val="23"/>
            </w:rPr>
            <w:t>Korea</w:t>
          </w:r>
        </w:smartTag>
      </w:smartTag>
    </w:p>
    <w:p w:rsidR="00A74051" w:rsidRPr="007732EF" w:rsidRDefault="00A74051" w:rsidP="00102726">
      <w:pPr>
        <w:rPr>
          <w:sz w:val="23"/>
          <w:szCs w:val="23"/>
        </w:rPr>
      </w:pPr>
      <w:r w:rsidRPr="007732EF">
        <w:rPr>
          <w:sz w:val="23"/>
          <w:szCs w:val="23"/>
        </w:rPr>
        <w:tab/>
      </w:r>
      <w:smartTag w:uri="urn:schemas-microsoft-com:office:smarttags" w:element="country-region">
        <w:smartTag w:uri="urn:schemas-microsoft-com:office:smarttags" w:element="place">
          <w:r w:rsidRPr="007732EF">
            <w:rPr>
              <w:sz w:val="23"/>
              <w:szCs w:val="23"/>
            </w:rPr>
            <w:t>Japan</w:t>
          </w:r>
        </w:smartTag>
      </w:smartTag>
    </w:p>
    <w:p w:rsidR="00A74051" w:rsidRPr="007732EF" w:rsidRDefault="00A74051" w:rsidP="00102726">
      <w:pPr>
        <w:rPr>
          <w:sz w:val="23"/>
          <w:szCs w:val="23"/>
        </w:rPr>
      </w:pPr>
      <w:r w:rsidRPr="007732EF">
        <w:rPr>
          <w:sz w:val="23"/>
          <w:szCs w:val="23"/>
        </w:rPr>
        <w:tab/>
      </w:r>
      <w:smartTag w:uri="urn:schemas-microsoft-com:office:smarttags" w:element="country-region">
        <w:smartTag w:uri="urn:schemas-microsoft-com:office:smarttags" w:element="place">
          <w:r w:rsidRPr="007732EF">
            <w:rPr>
              <w:sz w:val="23"/>
              <w:szCs w:val="23"/>
            </w:rPr>
            <w:t>Vietnam</w:t>
          </w:r>
        </w:smartTag>
      </w:smartTag>
    </w:p>
    <w:p w:rsidR="00A74051" w:rsidRPr="007732EF" w:rsidRDefault="00A74051" w:rsidP="00102726">
      <w:pPr>
        <w:rPr>
          <w:sz w:val="23"/>
          <w:szCs w:val="23"/>
        </w:rPr>
      </w:pPr>
    </w:p>
    <w:p w:rsidR="0036499A" w:rsidRDefault="0036499A" w:rsidP="00102726">
      <w:pPr>
        <w:rPr>
          <w:sz w:val="23"/>
          <w:szCs w:val="23"/>
        </w:rPr>
      </w:pPr>
      <w:r>
        <w:rPr>
          <w:sz w:val="23"/>
          <w:szCs w:val="23"/>
        </w:rPr>
        <w:t>4.</w:t>
      </w:r>
      <w:r w:rsidR="00A74051" w:rsidRPr="007732EF">
        <w:rPr>
          <w:sz w:val="23"/>
          <w:szCs w:val="23"/>
        </w:rPr>
        <w:t xml:space="preserve"> </w:t>
      </w:r>
      <w:r w:rsidR="007F4609" w:rsidRPr="007732EF">
        <w:rPr>
          <w:sz w:val="23"/>
          <w:szCs w:val="23"/>
        </w:rPr>
        <w:t xml:space="preserve">Compare and contrast the economic and political systems of two of the following regions between 700 and </w:t>
      </w:r>
      <w:r>
        <w:rPr>
          <w:sz w:val="23"/>
          <w:szCs w:val="23"/>
        </w:rPr>
        <w:t xml:space="preserve">  </w:t>
      </w:r>
    </w:p>
    <w:p w:rsidR="00A74051" w:rsidRPr="007732EF" w:rsidRDefault="0036499A" w:rsidP="00102726">
      <w:pPr>
        <w:rPr>
          <w:sz w:val="23"/>
          <w:szCs w:val="23"/>
        </w:rPr>
      </w:pPr>
      <w:r>
        <w:rPr>
          <w:sz w:val="23"/>
          <w:szCs w:val="23"/>
        </w:rPr>
        <w:t xml:space="preserve">    </w:t>
      </w:r>
      <w:r w:rsidR="007F4609" w:rsidRPr="007732EF">
        <w:rPr>
          <w:sz w:val="23"/>
          <w:szCs w:val="23"/>
        </w:rPr>
        <w:t>1300 CE.</w:t>
      </w:r>
    </w:p>
    <w:p w:rsidR="007F4609" w:rsidRPr="007732EF" w:rsidRDefault="007F4609" w:rsidP="00102726">
      <w:pPr>
        <w:rPr>
          <w:sz w:val="23"/>
          <w:szCs w:val="23"/>
        </w:rPr>
      </w:pPr>
    </w:p>
    <w:p w:rsidR="007F4609" w:rsidRPr="007732EF" w:rsidRDefault="007F4609" w:rsidP="00102726">
      <w:pPr>
        <w:rPr>
          <w:sz w:val="23"/>
          <w:szCs w:val="23"/>
        </w:rPr>
      </w:pPr>
      <w:r w:rsidRPr="007732EF">
        <w:rPr>
          <w:sz w:val="23"/>
          <w:szCs w:val="23"/>
        </w:rPr>
        <w:tab/>
      </w:r>
      <w:smartTag w:uri="urn:schemas-microsoft-com:office:smarttags" w:element="country-region">
        <w:smartTag w:uri="urn:schemas-microsoft-com:office:smarttags" w:element="place">
          <w:r w:rsidRPr="007732EF">
            <w:rPr>
              <w:sz w:val="23"/>
              <w:szCs w:val="23"/>
            </w:rPr>
            <w:t>Russia</w:t>
          </w:r>
        </w:smartTag>
      </w:smartTag>
    </w:p>
    <w:p w:rsidR="007F4609" w:rsidRPr="007732EF" w:rsidRDefault="007F4609" w:rsidP="00102726">
      <w:pPr>
        <w:rPr>
          <w:sz w:val="23"/>
          <w:szCs w:val="23"/>
        </w:rPr>
      </w:pPr>
      <w:r w:rsidRPr="007732EF">
        <w:rPr>
          <w:sz w:val="23"/>
          <w:szCs w:val="23"/>
        </w:rPr>
        <w:tab/>
      </w:r>
      <w:smartTag w:uri="urn:schemas-microsoft-com:office:smarttags" w:element="place">
        <w:r w:rsidRPr="007732EF">
          <w:rPr>
            <w:sz w:val="23"/>
            <w:szCs w:val="23"/>
          </w:rPr>
          <w:t>Byzantine Empire</w:t>
        </w:r>
      </w:smartTag>
    </w:p>
    <w:p w:rsidR="007F4609" w:rsidRPr="007732EF" w:rsidRDefault="007F4609" w:rsidP="00102726">
      <w:pPr>
        <w:rPr>
          <w:sz w:val="23"/>
          <w:szCs w:val="23"/>
        </w:rPr>
      </w:pPr>
      <w:r w:rsidRPr="007732EF">
        <w:rPr>
          <w:sz w:val="23"/>
          <w:szCs w:val="23"/>
        </w:rPr>
        <w:tab/>
      </w:r>
      <w:smartTag w:uri="urn:schemas-microsoft-com:office:smarttags" w:element="place">
        <w:r w:rsidRPr="007732EF">
          <w:rPr>
            <w:sz w:val="23"/>
            <w:szCs w:val="23"/>
          </w:rPr>
          <w:t>Western Europe</w:t>
        </w:r>
      </w:smartTag>
    </w:p>
    <w:p w:rsidR="007F4609" w:rsidRDefault="007F4609" w:rsidP="00102726">
      <w:pPr>
        <w:rPr>
          <w:sz w:val="23"/>
          <w:szCs w:val="23"/>
        </w:rPr>
      </w:pPr>
    </w:p>
    <w:p w:rsidR="0036499A" w:rsidRDefault="0036499A" w:rsidP="00102726">
      <w:pPr>
        <w:rPr>
          <w:sz w:val="23"/>
          <w:szCs w:val="23"/>
        </w:rPr>
      </w:pPr>
    </w:p>
    <w:p w:rsidR="0036499A" w:rsidRDefault="0036499A" w:rsidP="00102726">
      <w:pPr>
        <w:rPr>
          <w:sz w:val="23"/>
          <w:szCs w:val="23"/>
        </w:rPr>
      </w:pPr>
    </w:p>
    <w:p w:rsidR="0036499A" w:rsidRDefault="0036499A" w:rsidP="00102726">
      <w:pPr>
        <w:rPr>
          <w:sz w:val="23"/>
          <w:szCs w:val="23"/>
        </w:rPr>
      </w:pPr>
    </w:p>
    <w:p w:rsidR="0036499A" w:rsidRPr="007732EF" w:rsidRDefault="0036499A" w:rsidP="00102726">
      <w:pPr>
        <w:rPr>
          <w:sz w:val="23"/>
          <w:szCs w:val="23"/>
        </w:rPr>
      </w:pPr>
      <w:bookmarkStart w:id="0" w:name="_GoBack"/>
      <w:bookmarkEnd w:id="0"/>
    </w:p>
    <w:p w:rsidR="0036499A" w:rsidRDefault="0036499A" w:rsidP="009C4924">
      <w:pPr>
        <w:rPr>
          <w:sz w:val="23"/>
          <w:szCs w:val="23"/>
        </w:rPr>
      </w:pPr>
      <w:r>
        <w:rPr>
          <w:sz w:val="23"/>
          <w:szCs w:val="23"/>
        </w:rPr>
        <w:lastRenderedPageBreak/>
        <w:t>5</w:t>
      </w:r>
      <w:r w:rsidR="007F4609" w:rsidRPr="007732EF">
        <w:rPr>
          <w:sz w:val="23"/>
          <w:szCs w:val="23"/>
        </w:rPr>
        <w:t xml:space="preserve">. </w:t>
      </w:r>
      <w:r w:rsidR="009C4924" w:rsidRPr="007732EF">
        <w:rPr>
          <w:sz w:val="23"/>
          <w:szCs w:val="23"/>
        </w:rPr>
        <w:t xml:space="preserve">Compare and contrast the Greek Orthodox Church and the Roman Catholic Church using TWO of the </w:t>
      </w:r>
    </w:p>
    <w:p w:rsidR="009C4924" w:rsidRPr="007732EF" w:rsidRDefault="0036499A" w:rsidP="009C4924">
      <w:pPr>
        <w:rPr>
          <w:sz w:val="23"/>
          <w:szCs w:val="23"/>
        </w:rPr>
      </w:pPr>
      <w:r>
        <w:rPr>
          <w:sz w:val="23"/>
          <w:szCs w:val="23"/>
        </w:rPr>
        <w:t xml:space="preserve">    </w:t>
      </w:r>
      <w:proofErr w:type="gramStart"/>
      <w:r w:rsidR="009C4924" w:rsidRPr="007732EF">
        <w:rPr>
          <w:sz w:val="23"/>
          <w:szCs w:val="23"/>
        </w:rPr>
        <w:t>following</w:t>
      </w:r>
      <w:proofErr w:type="gramEnd"/>
      <w:r w:rsidR="009C4924" w:rsidRPr="007732EF">
        <w:rPr>
          <w:sz w:val="23"/>
          <w:szCs w:val="23"/>
        </w:rPr>
        <w:t xml:space="preserve"> criteria:</w:t>
      </w:r>
    </w:p>
    <w:p w:rsidR="009C4924" w:rsidRPr="007732EF" w:rsidRDefault="009C4924" w:rsidP="009C4924">
      <w:pPr>
        <w:rPr>
          <w:sz w:val="23"/>
          <w:szCs w:val="23"/>
        </w:rPr>
      </w:pPr>
    </w:p>
    <w:p w:rsidR="009C4924" w:rsidRPr="007732EF" w:rsidRDefault="009C4924" w:rsidP="009C4924">
      <w:pPr>
        <w:rPr>
          <w:sz w:val="23"/>
          <w:szCs w:val="23"/>
        </w:rPr>
      </w:pPr>
      <w:r w:rsidRPr="007732EF">
        <w:rPr>
          <w:sz w:val="23"/>
          <w:szCs w:val="23"/>
        </w:rPr>
        <w:tab/>
        <w:t>Religious dogma</w:t>
      </w:r>
      <w:r w:rsidR="0036499A">
        <w:rPr>
          <w:sz w:val="23"/>
          <w:szCs w:val="23"/>
        </w:rPr>
        <w:tab/>
      </w:r>
      <w:r w:rsidR="0036499A">
        <w:rPr>
          <w:sz w:val="23"/>
          <w:szCs w:val="23"/>
        </w:rPr>
        <w:tab/>
      </w:r>
      <w:r w:rsidR="0036499A">
        <w:rPr>
          <w:sz w:val="23"/>
          <w:szCs w:val="23"/>
        </w:rPr>
        <w:tab/>
      </w:r>
      <w:r w:rsidR="0036499A">
        <w:rPr>
          <w:sz w:val="23"/>
          <w:szCs w:val="23"/>
        </w:rPr>
        <w:tab/>
      </w:r>
      <w:r w:rsidRPr="007732EF">
        <w:rPr>
          <w:sz w:val="23"/>
          <w:szCs w:val="23"/>
        </w:rPr>
        <w:t>Role and responsibilities of clergy</w:t>
      </w:r>
    </w:p>
    <w:p w:rsidR="009C4924" w:rsidRPr="007732EF" w:rsidRDefault="009C4924" w:rsidP="009C4924">
      <w:pPr>
        <w:rPr>
          <w:sz w:val="23"/>
          <w:szCs w:val="23"/>
        </w:rPr>
      </w:pPr>
      <w:r w:rsidRPr="007732EF">
        <w:rPr>
          <w:sz w:val="23"/>
          <w:szCs w:val="23"/>
        </w:rPr>
        <w:tab/>
        <w:t>Organizational structure</w:t>
      </w:r>
      <w:r w:rsidR="0036499A">
        <w:rPr>
          <w:sz w:val="23"/>
          <w:szCs w:val="23"/>
        </w:rPr>
        <w:tab/>
      </w:r>
      <w:r w:rsidR="0036499A">
        <w:rPr>
          <w:sz w:val="23"/>
          <w:szCs w:val="23"/>
        </w:rPr>
        <w:tab/>
      </w:r>
      <w:r w:rsidRPr="007732EF">
        <w:rPr>
          <w:sz w:val="23"/>
          <w:szCs w:val="23"/>
        </w:rPr>
        <w:tab/>
        <w:t>Art used in places of worship</w:t>
      </w:r>
    </w:p>
    <w:p w:rsidR="009C4924" w:rsidRPr="007732EF" w:rsidRDefault="009C4924" w:rsidP="009C4924">
      <w:pPr>
        <w:rPr>
          <w:sz w:val="23"/>
          <w:szCs w:val="23"/>
        </w:rPr>
      </w:pPr>
    </w:p>
    <w:p w:rsidR="007875C8" w:rsidRPr="007732EF" w:rsidRDefault="007875C8" w:rsidP="009C4924">
      <w:pPr>
        <w:rPr>
          <w:sz w:val="23"/>
          <w:szCs w:val="23"/>
        </w:rPr>
      </w:pPr>
    </w:p>
    <w:p w:rsidR="0017284E" w:rsidRPr="007732EF" w:rsidRDefault="0036499A" w:rsidP="009C4924">
      <w:pPr>
        <w:rPr>
          <w:sz w:val="23"/>
          <w:szCs w:val="23"/>
        </w:rPr>
      </w:pPr>
      <w:r>
        <w:rPr>
          <w:sz w:val="23"/>
          <w:szCs w:val="23"/>
        </w:rPr>
        <w:t>6</w:t>
      </w:r>
      <w:r w:rsidR="007875C8" w:rsidRPr="007732EF">
        <w:rPr>
          <w:sz w:val="23"/>
          <w:szCs w:val="23"/>
        </w:rPr>
        <w:t xml:space="preserve">. </w:t>
      </w:r>
      <w:r w:rsidR="0017284E" w:rsidRPr="007732EF">
        <w:rPr>
          <w:sz w:val="23"/>
          <w:szCs w:val="23"/>
        </w:rPr>
        <w:t>Compare and contrast Japanese and European feudalism using TWO of the following criteria:</w:t>
      </w:r>
    </w:p>
    <w:p w:rsidR="0017284E" w:rsidRPr="007732EF" w:rsidRDefault="0017284E" w:rsidP="009C4924">
      <w:pPr>
        <w:rPr>
          <w:sz w:val="23"/>
          <w:szCs w:val="23"/>
        </w:rPr>
      </w:pPr>
      <w:r w:rsidRPr="007732EF">
        <w:rPr>
          <w:sz w:val="23"/>
          <w:szCs w:val="23"/>
        </w:rPr>
        <w:tab/>
      </w:r>
    </w:p>
    <w:p w:rsidR="0017284E" w:rsidRPr="007732EF" w:rsidRDefault="0017284E" w:rsidP="009C4924">
      <w:pPr>
        <w:rPr>
          <w:sz w:val="23"/>
          <w:szCs w:val="23"/>
        </w:rPr>
      </w:pPr>
      <w:r w:rsidRPr="007732EF">
        <w:rPr>
          <w:sz w:val="23"/>
          <w:szCs w:val="23"/>
        </w:rPr>
        <w:tab/>
        <w:t>Warrior class</w:t>
      </w:r>
    </w:p>
    <w:p w:rsidR="0017284E" w:rsidRPr="007732EF" w:rsidRDefault="0017284E" w:rsidP="009C4924">
      <w:pPr>
        <w:rPr>
          <w:sz w:val="23"/>
          <w:szCs w:val="23"/>
        </w:rPr>
      </w:pPr>
      <w:r w:rsidRPr="007732EF">
        <w:rPr>
          <w:sz w:val="23"/>
          <w:szCs w:val="23"/>
        </w:rPr>
        <w:tab/>
        <w:t>Architecture</w:t>
      </w:r>
    </w:p>
    <w:p w:rsidR="0017284E" w:rsidRPr="007732EF" w:rsidRDefault="0017284E" w:rsidP="009C4924">
      <w:pPr>
        <w:rPr>
          <w:sz w:val="23"/>
          <w:szCs w:val="23"/>
        </w:rPr>
      </w:pPr>
      <w:r w:rsidRPr="007732EF">
        <w:rPr>
          <w:sz w:val="23"/>
          <w:szCs w:val="23"/>
        </w:rPr>
        <w:tab/>
        <w:t>Role of king/emperor</w:t>
      </w:r>
    </w:p>
    <w:p w:rsidR="0017284E" w:rsidRPr="007732EF" w:rsidRDefault="0017284E" w:rsidP="009C4924">
      <w:pPr>
        <w:rPr>
          <w:sz w:val="23"/>
          <w:szCs w:val="23"/>
        </w:rPr>
      </w:pPr>
    </w:p>
    <w:p w:rsidR="00D210EB" w:rsidRPr="007732EF" w:rsidRDefault="0036499A" w:rsidP="009C4924">
      <w:pPr>
        <w:rPr>
          <w:sz w:val="23"/>
          <w:szCs w:val="23"/>
        </w:rPr>
      </w:pPr>
      <w:r>
        <w:rPr>
          <w:sz w:val="23"/>
          <w:szCs w:val="23"/>
        </w:rPr>
        <w:t>7</w:t>
      </w:r>
      <w:r w:rsidR="0017284E" w:rsidRPr="007732EF">
        <w:rPr>
          <w:sz w:val="23"/>
          <w:szCs w:val="23"/>
        </w:rPr>
        <w:t xml:space="preserve">. </w:t>
      </w:r>
      <w:r w:rsidR="00D210EB" w:rsidRPr="007732EF">
        <w:rPr>
          <w:sz w:val="23"/>
          <w:szCs w:val="23"/>
        </w:rPr>
        <w:t>Compare and contrast the impact of TWO of the following migrations:</w:t>
      </w:r>
    </w:p>
    <w:p w:rsidR="00D210EB" w:rsidRPr="007732EF" w:rsidRDefault="00D210EB" w:rsidP="009C4924">
      <w:pPr>
        <w:rPr>
          <w:sz w:val="23"/>
          <w:szCs w:val="23"/>
        </w:rPr>
      </w:pPr>
    </w:p>
    <w:p w:rsidR="00D210EB" w:rsidRPr="007732EF" w:rsidRDefault="00D210EB" w:rsidP="009C4924">
      <w:pPr>
        <w:rPr>
          <w:sz w:val="23"/>
          <w:szCs w:val="23"/>
        </w:rPr>
      </w:pPr>
      <w:r w:rsidRPr="007732EF">
        <w:rPr>
          <w:sz w:val="23"/>
          <w:szCs w:val="23"/>
        </w:rPr>
        <w:tab/>
        <w:t>Bantu</w:t>
      </w:r>
    </w:p>
    <w:p w:rsidR="00D210EB" w:rsidRPr="007732EF" w:rsidRDefault="00D210EB" w:rsidP="009C4924">
      <w:pPr>
        <w:rPr>
          <w:sz w:val="23"/>
          <w:szCs w:val="23"/>
        </w:rPr>
      </w:pPr>
      <w:r w:rsidRPr="007732EF">
        <w:rPr>
          <w:sz w:val="23"/>
          <w:szCs w:val="23"/>
        </w:rPr>
        <w:tab/>
        <w:t>Vikings</w:t>
      </w:r>
    </w:p>
    <w:p w:rsidR="007F4609" w:rsidRPr="007732EF" w:rsidRDefault="00D210EB" w:rsidP="00D210EB">
      <w:pPr>
        <w:rPr>
          <w:sz w:val="23"/>
          <w:szCs w:val="23"/>
        </w:rPr>
      </w:pPr>
      <w:r w:rsidRPr="007732EF">
        <w:rPr>
          <w:sz w:val="23"/>
          <w:szCs w:val="23"/>
        </w:rPr>
        <w:tab/>
        <w:t>Aztecs</w:t>
      </w:r>
    </w:p>
    <w:p w:rsidR="00D210EB" w:rsidRPr="007732EF" w:rsidRDefault="00D210EB" w:rsidP="00D210EB">
      <w:pPr>
        <w:rPr>
          <w:sz w:val="23"/>
          <w:szCs w:val="23"/>
        </w:rPr>
      </w:pPr>
    </w:p>
    <w:p w:rsidR="00D210EB" w:rsidRPr="007732EF" w:rsidRDefault="0036499A" w:rsidP="00D210EB">
      <w:pPr>
        <w:rPr>
          <w:sz w:val="23"/>
          <w:szCs w:val="23"/>
        </w:rPr>
      </w:pPr>
      <w:r>
        <w:rPr>
          <w:sz w:val="23"/>
          <w:szCs w:val="23"/>
        </w:rPr>
        <w:t>8</w:t>
      </w:r>
      <w:r w:rsidR="00D210EB" w:rsidRPr="007732EF">
        <w:rPr>
          <w:sz w:val="23"/>
          <w:szCs w:val="23"/>
        </w:rPr>
        <w:t>. Compare and contrast Islam and Christianity using TWO of the following criteria:</w:t>
      </w:r>
    </w:p>
    <w:p w:rsidR="00D210EB" w:rsidRPr="007732EF" w:rsidRDefault="00D210EB" w:rsidP="00D210EB">
      <w:pPr>
        <w:rPr>
          <w:sz w:val="23"/>
          <w:szCs w:val="23"/>
        </w:rPr>
      </w:pPr>
    </w:p>
    <w:p w:rsidR="00D210EB" w:rsidRPr="007732EF" w:rsidRDefault="00D210EB" w:rsidP="00D210EB">
      <w:pPr>
        <w:rPr>
          <w:sz w:val="23"/>
          <w:szCs w:val="23"/>
        </w:rPr>
      </w:pPr>
      <w:r w:rsidRPr="007732EF">
        <w:rPr>
          <w:sz w:val="23"/>
          <w:szCs w:val="23"/>
        </w:rPr>
        <w:tab/>
        <w:t>Dogma</w:t>
      </w:r>
    </w:p>
    <w:p w:rsidR="00D210EB" w:rsidRPr="007732EF" w:rsidRDefault="00D210EB" w:rsidP="00D210EB">
      <w:pPr>
        <w:rPr>
          <w:sz w:val="23"/>
          <w:szCs w:val="23"/>
        </w:rPr>
      </w:pPr>
      <w:r w:rsidRPr="007732EF">
        <w:rPr>
          <w:sz w:val="23"/>
          <w:szCs w:val="23"/>
        </w:rPr>
        <w:tab/>
        <w:t>Relation to the state</w:t>
      </w:r>
    </w:p>
    <w:p w:rsidR="00D210EB" w:rsidRPr="007732EF" w:rsidRDefault="00D210EB" w:rsidP="00D210EB">
      <w:pPr>
        <w:rPr>
          <w:sz w:val="23"/>
          <w:szCs w:val="23"/>
        </w:rPr>
      </w:pPr>
      <w:r w:rsidRPr="007732EF">
        <w:rPr>
          <w:sz w:val="23"/>
          <w:szCs w:val="23"/>
        </w:rPr>
        <w:tab/>
        <w:t>Religious prophets</w:t>
      </w:r>
    </w:p>
    <w:p w:rsidR="00D210EB" w:rsidRPr="007732EF" w:rsidRDefault="00D210EB" w:rsidP="00D210EB">
      <w:pPr>
        <w:rPr>
          <w:sz w:val="23"/>
          <w:szCs w:val="23"/>
        </w:rPr>
      </w:pPr>
      <w:r w:rsidRPr="007732EF">
        <w:rPr>
          <w:sz w:val="23"/>
          <w:szCs w:val="23"/>
        </w:rPr>
        <w:tab/>
        <w:t>Role of women</w:t>
      </w:r>
    </w:p>
    <w:p w:rsidR="00D210EB" w:rsidRPr="007732EF" w:rsidRDefault="00D210EB" w:rsidP="00D210EB">
      <w:pPr>
        <w:rPr>
          <w:sz w:val="23"/>
          <w:szCs w:val="23"/>
        </w:rPr>
      </w:pPr>
    </w:p>
    <w:p w:rsidR="00FE5497" w:rsidRPr="007732EF" w:rsidRDefault="0036499A" w:rsidP="00FE5497">
      <w:pPr>
        <w:rPr>
          <w:sz w:val="23"/>
          <w:szCs w:val="23"/>
        </w:rPr>
      </w:pPr>
      <w:r>
        <w:rPr>
          <w:sz w:val="23"/>
          <w:szCs w:val="23"/>
        </w:rPr>
        <w:t>9</w:t>
      </w:r>
      <w:r w:rsidR="00D210EB" w:rsidRPr="007732EF">
        <w:rPr>
          <w:sz w:val="23"/>
          <w:szCs w:val="23"/>
        </w:rPr>
        <w:t xml:space="preserve">. </w:t>
      </w:r>
      <w:r w:rsidR="00FE5497" w:rsidRPr="007732EF">
        <w:rPr>
          <w:sz w:val="23"/>
          <w:szCs w:val="23"/>
        </w:rPr>
        <w:t>Describe the developments and shifts in the role of women in TWO of the following regions between 600 and 1450 CE:</w:t>
      </w:r>
    </w:p>
    <w:p w:rsidR="00FE5497" w:rsidRPr="007732EF" w:rsidRDefault="00FE5497" w:rsidP="00FE5497">
      <w:pPr>
        <w:rPr>
          <w:sz w:val="23"/>
          <w:szCs w:val="23"/>
        </w:rPr>
      </w:pPr>
    </w:p>
    <w:p w:rsidR="00FE5497" w:rsidRPr="007732EF" w:rsidRDefault="00FE5497" w:rsidP="00FE5497">
      <w:pPr>
        <w:rPr>
          <w:sz w:val="23"/>
          <w:szCs w:val="23"/>
        </w:rPr>
      </w:pPr>
      <w:r w:rsidRPr="007732EF">
        <w:rPr>
          <w:sz w:val="23"/>
          <w:szCs w:val="23"/>
        </w:rPr>
        <w:tab/>
      </w:r>
      <w:smartTag w:uri="urn:schemas-microsoft-com:office:smarttags" w:element="country-region">
        <w:smartTag w:uri="urn:schemas-microsoft-com:office:smarttags" w:element="place">
          <w:r w:rsidRPr="007732EF">
            <w:rPr>
              <w:sz w:val="23"/>
              <w:szCs w:val="23"/>
            </w:rPr>
            <w:t>China</w:t>
          </w:r>
        </w:smartTag>
      </w:smartTag>
    </w:p>
    <w:p w:rsidR="00FE5497" w:rsidRPr="007732EF" w:rsidRDefault="00FE5497" w:rsidP="00FE5497">
      <w:pPr>
        <w:rPr>
          <w:sz w:val="23"/>
          <w:szCs w:val="23"/>
        </w:rPr>
      </w:pPr>
      <w:r w:rsidRPr="007732EF">
        <w:rPr>
          <w:sz w:val="23"/>
          <w:szCs w:val="23"/>
        </w:rPr>
        <w:tab/>
        <w:t>Dar al-Islam</w:t>
      </w:r>
    </w:p>
    <w:p w:rsidR="00FE5497" w:rsidRPr="007732EF" w:rsidRDefault="00FE5497" w:rsidP="00FE5497">
      <w:pPr>
        <w:rPr>
          <w:sz w:val="23"/>
          <w:szCs w:val="23"/>
        </w:rPr>
      </w:pPr>
      <w:r w:rsidRPr="007732EF">
        <w:rPr>
          <w:sz w:val="23"/>
          <w:szCs w:val="23"/>
        </w:rPr>
        <w:tab/>
      </w:r>
      <w:smartTag w:uri="urn:schemas-microsoft-com:office:smarttags" w:element="place">
        <w:r w:rsidRPr="007732EF">
          <w:rPr>
            <w:sz w:val="23"/>
            <w:szCs w:val="23"/>
          </w:rPr>
          <w:t>Western Europe</w:t>
        </w:r>
      </w:smartTag>
    </w:p>
    <w:p w:rsidR="007732EF" w:rsidRPr="007732EF" w:rsidRDefault="00FE5497" w:rsidP="0036499A">
      <w:pPr>
        <w:rPr>
          <w:sz w:val="23"/>
          <w:szCs w:val="23"/>
        </w:rPr>
      </w:pPr>
      <w:r w:rsidRPr="007732EF">
        <w:rPr>
          <w:sz w:val="23"/>
          <w:szCs w:val="23"/>
        </w:rPr>
        <w:tab/>
      </w:r>
    </w:p>
    <w:p w:rsidR="007732EF" w:rsidRPr="007732EF" w:rsidRDefault="007732EF" w:rsidP="00FE5497">
      <w:pPr>
        <w:rPr>
          <w:sz w:val="23"/>
          <w:szCs w:val="23"/>
        </w:rPr>
      </w:pPr>
    </w:p>
    <w:p w:rsidR="007732EF" w:rsidRPr="007732EF" w:rsidRDefault="0036499A" w:rsidP="007732EF">
      <w:pPr>
        <w:rPr>
          <w:sz w:val="23"/>
          <w:szCs w:val="23"/>
        </w:rPr>
      </w:pPr>
      <w:r>
        <w:rPr>
          <w:sz w:val="23"/>
          <w:szCs w:val="23"/>
        </w:rPr>
        <w:t>10</w:t>
      </w:r>
      <w:r w:rsidR="007732EF" w:rsidRPr="007732EF">
        <w:rPr>
          <w:sz w:val="23"/>
          <w:szCs w:val="23"/>
        </w:rPr>
        <w:t xml:space="preserve">. Compare and contrast European and sub-Saharan contacts with the Islamic world using </w:t>
      </w:r>
      <w:r w:rsidR="007732EF">
        <w:rPr>
          <w:sz w:val="23"/>
          <w:szCs w:val="23"/>
        </w:rPr>
        <w:t>TWO</w:t>
      </w:r>
      <w:r w:rsidR="007732EF" w:rsidRPr="007732EF">
        <w:rPr>
          <w:sz w:val="23"/>
          <w:szCs w:val="23"/>
        </w:rPr>
        <w:t xml:space="preserve"> of the following criteria:</w:t>
      </w:r>
    </w:p>
    <w:p w:rsidR="007732EF" w:rsidRPr="007732EF" w:rsidRDefault="007732EF" w:rsidP="00FE5497">
      <w:pPr>
        <w:rPr>
          <w:sz w:val="23"/>
          <w:szCs w:val="23"/>
        </w:rPr>
      </w:pPr>
    </w:p>
    <w:p w:rsidR="007732EF" w:rsidRPr="007732EF" w:rsidRDefault="007732EF" w:rsidP="007732EF">
      <w:pPr>
        <w:rPr>
          <w:sz w:val="23"/>
          <w:szCs w:val="23"/>
        </w:rPr>
      </w:pPr>
      <w:r w:rsidRPr="007732EF">
        <w:rPr>
          <w:sz w:val="23"/>
          <w:szCs w:val="23"/>
        </w:rPr>
        <w:tab/>
        <w:t>Degree of adoption of Islam</w:t>
      </w:r>
    </w:p>
    <w:p w:rsidR="007732EF" w:rsidRPr="007732EF" w:rsidRDefault="007732EF" w:rsidP="00FE5497">
      <w:pPr>
        <w:rPr>
          <w:sz w:val="23"/>
          <w:szCs w:val="23"/>
        </w:rPr>
      </w:pPr>
      <w:r w:rsidRPr="007732EF">
        <w:rPr>
          <w:sz w:val="23"/>
          <w:szCs w:val="23"/>
        </w:rPr>
        <w:tab/>
        <w:t>Military conflict</w:t>
      </w:r>
    </w:p>
    <w:p w:rsidR="007732EF" w:rsidRPr="007732EF" w:rsidRDefault="007732EF" w:rsidP="007732EF">
      <w:pPr>
        <w:rPr>
          <w:sz w:val="23"/>
          <w:szCs w:val="23"/>
        </w:rPr>
      </w:pPr>
      <w:r w:rsidRPr="007732EF">
        <w:rPr>
          <w:sz w:val="23"/>
          <w:szCs w:val="23"/>
        </w:rPr>
        <w:tab/>
        <w:t>Economic relationship</w:t>
      </w:r>
    </w:p>
    <w:p w:rsidR="007732EF" w:rsidRPr="007732EF" w:rsidRDefault="007732EF" w:rsidP="007732EF">
      <w:pPr>
        <w:rPr>
          <w:sz w:val="23"/>
          <w:szCs w:val="23"/>
        </w:rPr>
      </w:pPr>
      <w:r w:rsidRPr="007732EF">
        <w:rPr>
          <w:sz w:val="23"/>
          <w:szCs w:val="23"/>
        </w:rPr>
        <w:tab/>
        <w:t>Treatment of minority/indigenous religions</w:t>
      </w:r>
    </w:p>
    <w:p w:rsidR="0036499A" w:rsidRPr="007732EF" w:rsidRDefault="0036499A">
      <w:pPr>
        <w:rPr>
          <w:sz w:val="23"/>
          <w:szCs w:val="23"/>
        </w:rPr>
      </w:pPr>
    </w:p>
    <w:sectPr w:rsidR="0036499A" w:rsidRPr="007732EF" w:rsidSect="007732EF">
      <w:pgSz w:w="12240" w:h="15840"/>
      <w:pgMar w:top="1080" w:right="90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156A7"/>
    <w:multiLevelType w:val="multilevel"/>
    <w:tmpl w:val="3D5AF9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1">
      <w:lvl w:ilvl="1">
        <w:numFmt w:val="upp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40A"/>
    <w:rsid w:val="00055FDE"/>
    <w:rsid w:val="00102726"/>
    <w:rsid w:val="0017284E"/>
    <w:rsid w:val="00252E62"/>
    <w:rsid w:val="00302E35"/>
    <w:rsid w:val="0036499A"/>
    <w:rsid w:val="007732EF"/>
    <w:rsid w:val="007875C8"/>
    <w:rsid w:val="007F340A"/>
    <w:rsid w:val="007F4609"/>
    <w:rsid w:val="009C4924"/>
    <w:rsid w:val="00A74051"/>
    <w:rsid w:val="00D210EB"/>
    <w:rsid w:val="00F94DE7"/>
    <w:rsid w:val="00FE5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F6A229C9-5179-46CA-86AC-510A3F2A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4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9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9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vt:lpstr>
    </vt:vector>
  </TitlesOfParts>
  <Company>mycompany</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eburnett</dc:creator>
  <cp:lastModifiedBy>Wessler, Kurt D.</cp:lastModifiedBy>
  <cp:revision>2</cp:revision>
  <cp:lastPrinted>2015-12-18T18:25:00Z</cp:lastPrinted>
  <dcterms:created xsi:type="dcterms:W3CDTF">2015-12-18T18:26:00Z</dcterms:created>
  <dcterms:modified xsi:type="dcterms:W3CDTF">2015-12-18T18:26:00Z</dcterms:modified>
</cp:coreProperties>
</file>